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7D887" w14:textId="7747EC05" w:rsidR="004D06C3" w:rsidRDefault="004D06C3" w:rsidP="004D06C3">
      <w:pPr>
        <w:jc w:val="left"/>
      </w:pPr>
    </w:p>
    <w:p w14:paraId="5B3B1E03" w14:textId="3953EE67" w:rsidR="006145C9" w:rsidRDefault="006145C9" w:rsidP="006145C9">
      <w:r>
        <w:t>PORTRÆTKONCERT AF SVEND HVIDTFELT NIELSEN</w:t>
      </w:r>
    </w:p>
    <w:p w14:paraId="31032D57" w14:textId="77777777" w:rsidR="006145C9" w:rsidRDefault="006145C9" w:rsidP="006145C9"/>
    <w:p w14:paraId="4F93CE4D" w14:textId="63EDB344" w:rsidR="006145C9" w:rsidRPr="004D06C3" w:rsidRDefault="006145C9" w:rsidP="006145C9">
      <w:r>
        <w:t>PROGRAM</w:t>
      </w:r>
    </w:p>
    <w:p w14:paraId="630A9DF7" w14:textId="77777777" w:rsidR="004D06C3" w:rsidRPr="004D06C3" w:rsidRDefault="004D06C3" w:rsidP="004D06C3">
      <w:pPr>
        <w:jc w:val="left"/>
      </w:pPr>
    </w:p>
    <w:p w14:paraId="20745365" w14:textId="1FF6A364" w:rsidR="004D06C3" w:rsidRPr="004D06C3" w:rsidRDefault="006145C9" w:rsidP="006145C9">
      <w:pPr>
        <w:jc w:val="left"/>
      </w:pPr>
      <w:r>
        <w:t>Indledende præsentation af programmets første del ved komponisten:</w:t>
      </w:r>
    </w:p>
    <w:p w14:paraId="29AFFA3F" w14:textId="77777777" w:rsidR="004D06C3" w:rsidRPr="004D06C3" w:rsidRDefault="004D06C3" w:rsidP="004D06C3">
      <w:pPr>
        <w:jc w:val="left"/>
      </w:pPr>
    </w:p>
    <w:p w14:paraId="6013D1C2" w14:textId="6496BBCA" w:rsidR="0098576A" w:rsidRDefault="0098576A" w:rsidP="0098576A">
      <w:pPr>
        <w:jc w:val="left"/>
      </w:pPr>
      <w:r>
        <w:t>Første del, varer samlet ca. 15 min.</w:t>
      </w:r>
    </w:p>
    <w:p w14:paraId="5F201156" w14:textId="53E700BA" w:rsidR="004D06C3" w:rsidRDefault="004D06C3" w:rsidP="004D06C3">
      <w:pPr>
        <w:jc w:val="left"/>
      </w:pPr>
      <w:r w:rsidRPr="004D06C3">
        <w:t xml:space="preserve">Svend Hvidtfelt Nielsen:  </w:t>
      </w:r>
      <w:r w:rsidRPr="004D06C3">
        <w:tab/>
      </w:r>
      <w:r w:rsidRPr="004D06C3">
        <w:tab/>
        <w:t xml:space="preserve">To satser fra ”Fem Fragmenter for orgel” (1995) </w:t>
      </w:r>
    </w:p>
    <w:p w14:paraId="5A83FAC2" w14:textId="6E653FCA" w:rsidR="00C133BA" w:rsidRPr="004D06C3" w:rsidRDefault="00C133BA" w:rsidP="004D06C3">
      <w:pPr>
        <w:jc w:val="left"/>
      </w:pPr>
      <w:r>
        <w:tab/>
      </w:r>
      <w:r>
        <w:tab/>
      </w:r>
      <w:r>
        <w:tab/>
        <w:t>Meditation (2008)</w:t>
      </w:r>
    </w:p>
    <w:p w14:paraId="6C45F0E6" w14:textId="542EF368" w:rsidR="004D06C3" w:rsidRPr="004D06C3" w:rsidRDefault="004D06C3" w:rsidP="004D06C3">
      <w:pPr>
        <w:jc w:val="left"/>
      </w:pPr>
      <w:r w:rsidRPr="004D06C3">
        <w:tab/>
      </w:r>
      <w:r w:rsidRPr="004D06C3">
        <w:tab/>
      </w:r>
      <w:r w:rsidRPr="004D06C3">
        <w:tab/>
        <w:t>Eftertanker</w:t>
      </w:r>
      <w:r w:rsidR="00C133BA">
        <w:t xml:space="preserve"> </w:t>
      </w:r>
      <w:r w:rsidRPr="004D06C3">
        <w:t xml:space="preserve">(2018 – uropførelse) </w:t>
      </w:r>
    </w:p>
    <w:p w14:paraId="52378D88" w14:textId="0AE248E9" w:rsidR="004D06C3" w:rsidRPr="004D06C3" w:rsidRDefault="004D06C3" w:rsidP="004D06C3">
      <w:pPr>
        <w:jc w:val="left"/>
      </w:pPr>
      <w:r w:rsidRPr="004D06C3">
        <w:t xml:space="preserve">Vagn Holmboe: </w:t>
      </w:r>
      <w:r w:rsidRPr="004D06C3">
        <w:tab/>
      </w:r>
      <w:r w:rsidRPr="004D06C3">
        <w:tab/>
        <w:t>Første sats fra ”</w:t>
      </w:r>
      <w:proofErr w:type="spellStart"/>
      <w:r w:rsidRPr="004D06C3">
        <w:t>Contrasti</w:t>
      </w:r>
      <w:proofErr w:type="spellEnd"/>
      <w:r w:rsidRPr="004D06C3">
        <w:t>”</w:t>
      </w:r>
      <w:r w:rsidR="006145C9">
        <w:t xml:space="preserve"> (197</w:t>
      </w:r>
      <w:r w:rsidR="00C133BA">
        <w:t>2</w:t>
      </w:r>
      <w:r w:rsidR="0098576A">
        <w:t>)</w:t>
      </w:r>
      <w:r w:rsidRPr="004D06C3">
        <w:t xml:space="preserve">  </w:t>
      </w:r>
    </w:p>
    <w:p w14:paraId="383D7C7D" w14:textId="77859F6A" w:rsidR="004D06C3" w:rsidRPr="0098576A" w:rsidRDefault="004D06C3" w:rsidP="004D06C3">
      <w:pPr>
        <w:jc w:val="left"/>
      </w:pPr>
      <w:r w:rsidRPr="0098576A">
        <w:t xml:space="preserve">Bernhard </w:t>
      </w:r>
      <w:proofErr w:type="spellStart"/>
      <w:r w:rsidRPr="0098576A">
        <w:t>Lewkovitch</w:t>
      </w:r>
      <w:proofErr w:type="spellEnd"/>
      <w:r w:rsidRPr="0098576A">
        <w:t xml:space="preserve">: </w:t>
      </w:r>
      <w:r w:rsidRPr="0098576A">
        <w:tab/>
      </w:r>
      <w:r w:rsidRPr="0098576A">
        <w:tab/>
      </w:r>
      <w:proofErr w:type="gramStart"/>
      <w:r w:rsidR="006145C9" w:rsidRPr="0098576A">
        <w:t>O</w:t>
      </w:r>
      <w:r w:rsidRPr="0098576A">
        <w:t xml:space="preserve">rgelkoral </w:t>
      </w:r>
      <w:r w:rsidR="0098576A" w:rsidRPr="0098576A">
        <w:t xml:space="preserve"> (</w:t>
      </w:r>
      <w:proofErr w:type="gramEnd"/>
      <w:r w:rsidR="0098576A" w:rsidRPr="0098576A">
        <w:t>1972)</w:t>
      </w:r>
    </w:p>
    <w:p w14:paraId="29DD9856" w14:textId="61E34B11" w:rsidR="004D06C3" w:rsidRPr="004D06C3" w:rsidRDefault="004D06C3" w:rsidP="004D06C3">
      <w:pPr>
        <w:jc w:val="left"/>
      </w:pPr>
      <w:r w:rsidRPr="004D06C3">
        <w:t xml:space="preserve">Leif Kayser: </w:t>
      </w:r>
      <w:r w:rsidRPr="004D06C3">
        <w:tab/>
      </w:r>
      <w:r w:rsidRPr="004D06C3">
        <w:tab/>
        <w:t xml:space="preserve">Pastorale </w:t>
      </w:r>
      <w:r w:rsidR="0098576A">
        <w:t>(19</w:t>
      </w:r>
      <w:r w:rsidR="00C133BA">
        <w:t>5</w:t>
      </w:r>
      <w:r w:rsidR="0098576A">
        <w:t>7)</w:t>
      </w:r>
    </w:p>
    <w:p w14:paraId="3529D550" w14:textId="77777777" w:rsidR="004D06C3" w:rsidRPr="004D06C3" w:rsidRDefault="004D06C3" w:rsidP="004D06C3">
      <w:pPr>
        <w:jc w:val="left"/>
      </w:pPr>
    </w:p>
    <w:p w14:paraId="20E92F23" w14:textId="4F24F5B7" w:rsidR="004D06C3" w:rsidRPr="004D06C3" w:rsidRDefault="0098576A" w:rsidP="00800244">
      <w:pPr>
        <w:ind w:left="357" w:firstLine="0"/>
        <w:jc w:val="left"/>
      </w:pPr>
      <w:r>
        <w:t>Videre præsentation ved komponisten. Inspirationskilder, uddannelse, komponistvirke, samt om</w:t>
      </w:r>
      <w:r w:rsidR="00800244">
        <w:t xml:space="preserve"> </w:t>
      </w:r>
      <w:r>
        <w:t>baggrunden for ”I fald”.</w:t>
      </w:r>
    </w:p>
    <w:p w14:paraId="0283EF5D" w14:textId="77777777" w:rsidR="0098576A" w:rsidRDefault="0098576A" w:rsidP="004D06C3">
      <w:pPr>
        <w:jc w:val="left"/>
      </w:pPr>
    </w:p>
    <w:p w14:paraId="2D61970A" w14:textId="231F4AC3" w:rsidR="004D06C3" w:rsidRPr="004D06C3" w:rsidRDefault="004D06C3" w:rsidP="004D06C3">
      <w:pPr>
        <w:jc w:val="left"/>
      </w:pPr>
      <w:r w:rsidRPr="004D06C3">
        <w:t xml:space="preserve">Svend Hvidtfelt Nielsen: </w:t>
      </w:r>
      <w:r w:rsidRPr="004D06C3">
        <w:tab/>
      </w:r>
      <w:r w:rsidRPr="004D06C3">
        <w:tab/>
        <w:t>I fald (2025 – uropførelse) (ca. 15. minutter.)</w:t>
      </w:r>
    </w:p>
    <w:p w14:paraId="13EC2364" w14:textId="77777777" w:rsidR="004D06C3" w:rsidRPr="004D06C3" w:rsidRDefault="004D06C3" w:rsidP="004D06C3">
      <w:pPr>
        <w:jc w:val="left"/>
      </w:pPr>
    </w:p>
    <w:p w14:paraId="6516751D" w14:textId="7E2FF810" w:rsidR="004D06C3" w:rsidRPr="004D06C3" w:rsidRDefault="004D06C3" w:rsidP="004D06C3">
      <w:pPr>
        <w:jc w:val="left"/>
      </w:pPr>
      <w:r w:rsidRPr="004D06C3">
        <w:t>Pause</w:t>
      </w:r>
    </w:p>
    <w:p w14:paraId="2997C5CF" w14:textId="77777777" w:rsidR="004D06C3" w:rsidRPr="004D06C3" w:rsidRDefault="004D06C3" w:rsidP="004D06C3">
      <w:pPr>
        <w:jc w:val="left"/>
      </w:pPr>
    </w:p>
    <w:p w14:paraId="3E8C5BBC" w14:textId="1C53576B" w:rsidR="004D06C3" w:rsidRPr="004D06C3" w:rsidRDefault="004D06C3" w:rsidP="00800244">
      <w:pPr>
        <w:ind w:left="357" w:firstLine="0"/>
        <w:jc w:val="left"/>
      </w:pPr>
      <w:r w:rsidRPr="004D06C3">
        <w:t xml:space="preserve">Sidste </w:t>
      </w:r>
      <w:r w:rsidR="0098576A">
        <w:t>præsentationsdel. Andre virkefelter (organist, musikteoretiker) samt om baggrunden for ”Orgeltoccata” og Buxtehudes rolle i dette.</w:t>
      </w:r>
    </w:p>
    <w:p w14:paraId="29A8045B" w14:textId="77777777" w:rsidR="004D06C3" w:rsidRPr="004D06C3" w:rsidRDefault="004D06C3" w:rsidP="004D06C3">
      <w:pPr>
        <w:jc w:val="left"/>
      </w:pPr>
    </w:p>
    <w:p w14:paraId="2DBBCE5B" w14:textId="77777777" w:rsidR="004D06C3" w:rsidRPr="004D06C3" w:rsidRDefault="004D06C3" w:rsidP="004D06C3">
      <w:pPr>
        <w:jc w:val="left"/>
      </w:pPr>
    </w:p>
    <w:p w14:paraId="18E854D9" w14:textId="77777777" w:rsidR="004D06C3" w:rsidRPr="004D06C3" w:rsidRDefault="004D06C3" w:rsidP="004D06C3">
      <w:pPr>
        <w:jc w:val="left"/>
      </w:pPr>
      <w:r w:rsidRPr="004D06C3">
        <w:t xml:space="preserve">Dietrich Buxtehude: </w:t>
      </w:r>
      <w:r w:rsidRPr="004D06C3">
        <w:tab/>
      </w:r>
      <w:r w:rsidRPr="004D06C3">
        <w:tab/>
        <w:t>Præludum i C-dur BuxWV 137 (ca. 5 min.)</w:t>
      </w:r>
    </w:p>
    <w:p w14:paraId="240BCFDE" w14:textId="77777777" w:rsidR="004D06C3" w:rsidRPr="004D06C3" w:rsidRDefault="004D06C3" w:rsidP="004D06C3">
      <w:pPr>
        <w:jc w:val="left"/>
      </w:pPr>
      <w:r w:rsidRPr="004D06C3">
        <w:t xml:space="preserve">Svend Hvidtfelt Nielsen: </w:t>
      </w:r>
      <w:r w:rsidRPr="004D06C3">
        <w:tab/>
      </w:r>
      <w:r w:rsidRPr="004D06C3">
        <w:tab/>
        <w:t>Orgeltoccata (2015) (ca. 20 min.).</w:t>
      </w:r>
    </w:p>
    <w:p w14:paraId="7432329D" w14:textId="77777777" w:rsidR="004D06C3" w:rsidRPr="004D06C3" w:rsidRDefault="004D06C3" w:rsidP="004D06C3">
      <w:pPr>
        <w:jc w:val="left"/>
      </w:pPr>
    </w:p>
    <w:p w14:paraId="62F821AD" w14:textId="2FC216EA" w:rsidR="00800244" w:rsidRDefault="00800244" w:rsidP="004D06C3">
      <w:pPr>
        <w:jc w:val="left"/>
      </w:pPr>
      <w:r>
        <w:t>OMTALE:</w:t>
      </w:r>
    </w:p>
    <w:p w14:paraId="4B20C7F2" w14:textId="7FF08180" w:rsidR="00800244" w:rsidRPr="004D06C3" w:rsidRDefault="00800244" w:rsidP="004D06C3">
      <w:pPr>
        <w:jc w:val="left"/>
      </w:pPr>
      <w:r>
        <w:t xml:space="preserve">Svend Hvidtfelt Nielsen </w:t>
      </w:r>
      <w:r w:rsidR="00A026E6">
        <w:t xml:space="preserve">(1958-) </w:t>
      </w:r>
      <w:r>
        <w:t xml:space="preserve">har et bredt virke indenfor musik. Som komponist har han fået sin musik spillet over store dele af verden og har skrevet værker for adskillige af landets ensembler. Hovedværkerne er tre symfonier, hans </w:t>
      </w:r>
      <w:r w:rsidR="00A026E6">
        <w:t xml:space="preserve">fire </w:t>
      </w:r>
      <w:r>
        <w:t>koncerter</w:t>
      </w:r>
      <w:r w:rsidR="00A026E6">
        <w:t xml:space="preserve"> for solist og ensemble/orkester </w:t>
      </w:r>
      <w:r>
        <w:t xml:space="preserve">samt operaerne ”Edens Gave” og ”Lænker”, begge skrevet til Århus Sommeropera. </w:t>
      </w:r>
      <w:r w:rsidR="00A026E6">
        <w:t>H</w:t>
      </w:r>
      <w:r>
        <w:t xml:space="preserve">an har også skrevet megen brugsmusik – herunder musik for amatører samt motetter til brug i kirken til begge </w:t>
      </w:r>
      <w:proofErr w:type="spellStart"/>
      <w:r>
        <w:t>trinitatistidens</w:t>
      </w:r>
      <w:proofErr w:type="spellEnd"/>
      <w:r>
        <w:t xml:space="preserve"> tekstrækker. Udover sit komponistvirke </w:t>
      </w:r>
      <w:r w:rsidR="00A026E6">
        <w:t>fungerer</w:t>
      </w:r>
      <w:r>
        <w:t xml:space="preserve"> Hvidtfelt Nielsen </w:t>
      </w:r>
      <w:r w:rsidR="00A026E6">
        <w:t xml:space="preserve">som </w:t>
      </w:r>
      <w:r>
        <w:t>organist i Mariendal Kirke på Frederiksberg</w:t>
      </w:r>
      <w:r w:rsidR="00A026E6">
        <w:t>.</w:t>
      </w:r>
      <w:r>
        <w:t xml:space="preserve"> </w:t>
      </w:r>
      <w:r w:rsidR="00A026E6">
        <w:t>Han</w:t>
      </w:r>
      <w:r>
        <w:t xml:space="preserve"> har over årene givet en lang række koncerter i ind- og udland, altid med fokus på samtidens danske kompositionsmusik</w:t>
      </w:r>
      <w:r w:rsidR="00A026E6">
        <w:t xml:space="preserve"> og har på DACAPO indspillet musik af Pelle Gudmundsen-Holmgreen, sig selv, samt endelig jazzkomponisten Calum Builder</w:t>
      </w:r>
      <w:r>
        <w:t>. Hvidtfelt Nielsen virker også som underviser i teori og analyse ved Københavns Universitet og har i forlængelse af denne virksomhed skrevet en række</w:t>
      </w:r>
      <w:r w:rsidR="00A026E6">
        <w:t xml:space="preserve"> </w:t>
      </w:r>
      <w:r>
        <w:t>videnskabelige artikler, en bog om Per Nørgaard</w:t>
      </w:r>
      <w:r w:rsidR="00A026E6">
        <w:t xml:space="preserve">, </w:t>
      </w:r>
      <w:r>
        <w:t xml:space="preserve">og </w:t>
      </w:r>
      <w:r w:rsidR="00A026E6">
        <w:t>han udgav i 2024 e</w:t>
      </w:r>
      <w:r>
        <w:t>n doktorafhandling om dansk musikteori og dens ophav</w:t>
      </w:r>
      <w:r w:rsidR="00A026E6">
        <w:t>, som han forsvarede i februar 2025</w:t>
      </w:r>
      <w:r>
        <w:t>.</w:t>
      </w:r>
    </w:p>
    <w:sectPr w:rsidR="00800244" w:rsidRPr="004D06C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45BE2"/>
    <w:multiLevelType w:val="hybridMultilevel"/>
    <w:tmpl w:val="24BA53C4"/>
    <w:lvl w:ilvl="0" w:tplc="E90AB1B6">
      <w:start w:val="1"/>
      <w:numFmt w:val="decimal"/>
      <w:lvlText w:val="%1)"/>
      <w:lvlJc w:val="left"/>
      <w:pPr>
        <w:ind w:left="717" w:hanging="360"/>
      </w:pPr>
      <w:rPr>
        <w:rFonts w:hint="default"/>
      </w:rPr>
    </w:lvl>
    <w:lvl w:ilvl="1" w:tplc="04060019" w:tentative="1">
      <w:start w:val="1"/>
      <w:numFmt w:val="lowerLetter"/>
      <w:lvlText w:val="%2."/>
      <w:lvlJc w:val="left"/>
      <w:pPr>
        <w:ind w:left="1437" w:hanging="360"/>
      </w:pPr>
    </w:lvl>
    <w:lvl w:ilvl="2" w:tplc="0406001B" w:tentative="1">
      <w:start w:val="1"/>
      <w:numFmt w:val="lowerRoman"/>
      <w:lvlText w:val="%3."/>
      <w:lvlJc w:val="right"/>
      <w:pPr>
        <w:ind w:left="2157" w:hanging="180"/>
      </w:pPr>
    </w:lvl>
    <w:lvl w:ilvl="3" w:tplc="0406000F" w:tentative="1">
      <w:start w:val="1"/>
      <w:numFmt w:val="decimal"/>
      <w:lvlText w:val="%4."/>
      <w:lvlJc w:val="left"/>
      <w:pPr>
        <w:ind w:left="2877" w:hanging="360"/>
      </w:pPr>
    </w:lvl>
    <w:lvl w:ilvl="4" w:tplc="04060019" w:tentative="1">
      <w:start w:val="1"/>
      <w:numFmt w:val="lowerLetter"/>
      <w:lvlText w:val="%5."/>
      <w:lvlJc w:val="left"/>
      <w:pPr>
        <w:ind w:left="3597" w:hanging="360"/>
      </w:pPr>
    </w:lvl>
    <w:lvl w:ilvl="5" w:tplc="0406001B" w:tentative="1">
      <w:start w:val="1"/>
      <w:numFmt w:val="lowerRoman"/>
      <w:lvlText w:val="%6."/>
      <w:lvlJc w:val="right"/>
      <w:pPr>
        <w:ind w:left="4317" w:hanging="180"/>
      </w:pPr>
    </w:lvl>
    <w:lvl w:ilvl="6" w:tplc="0406000F" w:tentative="1">
      <w:start w:val="1"/>
      <w:numFmt w:val="decimal"/>
      <w:lvlText w:val="%7."/>
      <w:lvlJc w:val="left"/>
      <w:pPr>
        <w:ind w:left="5037" w:hanging="360"/>
      </w:pPr>
    </w:lvl>
    <w:lvl w:ilvl="7" w:tplc="04060019" w:tentative="1">
      <w:start w:val="1"/>
      <w:numFmt w:val="lowerLetter"/>
      <w:lvlText w:val="%8."/>
      <w:lvlJc w:val="left"/>
      <w:pPr>
        <w:ind w:left="5757" w:hanging="360"/>
      </w:pPr>
    </w:lvl>
    <w:lvl w:ilvl="8" w:tplc="0406001B" w:tentative="1">
      <w:start w:val="1"/>
      <w:numFmt w:val="lowerRoman"/>
      <w:lvlText w:val="%9."/>
      <w:lvlJc w:val="right"/>
      <w:pPr>
        <w:ind w:left="6477" w:hanging="180"/>
      </w:pPr>
    </w:lvl>
  </w:abstractNum>
  <w:num w:numId="1" w16cid:durableId="827096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6C3"/>
    <w:rsid w:val="000C66A6"/>
    <w:rsid w:val="001501C2"/>
    <w:rsid w:val="001D2499"/>
    <w:rsid w:val="00286A25"/>
    <w:rsid w:val="002C3A1C"/>
    <w:rsid w:val="00487035"/>
    <w:rsid w:val="004D06C3"/>
    <w:rsid w:val="0050249F"/>
    <w:rsid w:val="006043E7"/>
    <w:rsid w:val="006145C9"/>
    <w:rsid w:val="007119FA"/>
    <w:rsid w:val="0077072F"/>
    <w:rsid w:val="00800244"/>
    <w:rsid w:val="008E45DB"/>
    <w:rsid w:val="0098576A"/>
    <w:rsid w:val="00A026E6"/>
    <w:rsid w:val="00A32FD1"/>
    <w:rsid w:val="00AA0A5C"/>
    <w:rsid w:val="00BF558A"/>
    <w:rsid w:val="00C133BA"/>
    <w:rsid w:val="00C35AA3"/>
    <w:rsid w:val="00C963A0"/>
    <w:rsid w:val="00E84AA9"/>
    <w:rsid w:val="00FF665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56F1D"/>
  <w15:chartTrackingRefBased/>
  <w15:docId w15:val="{B107C845-C735-47C0-B64F-818E84F7A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line="276" w:lineRule="auto"/>
        <w:ind w:firstLine="357"/>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D06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4D06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4D06C3"/>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4D06C3"/>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4D06C3"/>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4D06C3"/>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D06C3"/>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D06C3"/>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D06C3"/>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D06C3"/>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4D06C3"/>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4D06C3"/>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4D06C3"/>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4D06C3"/>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4D06C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D06C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D06C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D06C3"/>
    <w:rPr>
      <w:rFonts w:eastAsiaTheme="majorEastAsia" w:cstheme="majorBidi"/>
      <w:color w:val="272727" w:themeColor="text1" w:themeTint="D8"/>
    </w:rPr>
  </w:style>
  <w:style w:type="paragraph" w:styleId="Titel">
    <w:name w:val="Title"/>
    <w:basedOn w:val="Normal"/>
    <w:next w:val="Normal"/>
    <w:link w:val="TitelTegn"/>
    <w:uiPriority w:val="10"/>
    <w:qFormat/>
    <w:rsid w:val="004D06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D06C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D06C3"/>
    <w:pPr>
      <w:numPr>
        <w:ilvl w:val="1"/>
      </w:numPr>
      <w:spacing w:after="160"/>
      <w:ind w:firstLine="357"/>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D06C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D06C3"/>
    <w:pPr>
      <w:spacing w:before="160" w:after="160"/>
    </w:pPr>
    <w:rPr>
      <w:i/>
      <w:iCs/>
      <w:color w:val="404040" w:themeColor="text1" w:themeTint="BF"/>
    </w:rPr>
  </w:style>
  <w:style w:type="character" w:customStyle="1" w:styleId="CitatTegn">
    <w:name w:val="Citat Tegn"/>
    <w:basedOn w:val="Standardskrifttypeiafsnit"/>
    <w:link w:val="Citat"/>
    <w:uiPriority w:val="29"/>
    <w:rsid w:val="004D06C3"/>
    <w:rPr>
      <w:i/>
      <w:iCs/>
      <w:color w:val="404040" w:themeColor="text1" w:themeTint="BF"/>
    </w:rPr>
  </w:style>
  <w:style w:type="paragraph" w:styleId="Listeafsnit">
    <w:name w:val="List Paragraph"/>
    <w:basedOn w:val="Normal"/>
    <w:uiPriority w:val="34"/>
    <w:qFormat/>
    <w:rsid w:val="004D06C3"/>
    <w:pPr>
      <w:ind w:left="720"/>
      <w:contextualSpacing/>
    </w:pPr>
  </w:style>
  <w:style w:type="character" w:styleId="Kraftigfremhvning">
    <w:name w:val="Intense Emphasis"/>
    <w:basedOn w:val="Standardskrifttypeiafsnit"/>
    <w:uiPriority w:val="21"/>
    <w:qFormat/>
    <w:rsid w:val="004D06C3"/>
    <w:rPr>
      <w:i/>
      <w:iCs/>
      <w:color w:val="2F5496" w:themeColor="accent1" w:themeShade="BF"/>
    </w:rPr>
  </w:style>
  <w:style w:type="paragraph" w:styleId="Strktcitat">
    <w:name w:val="Intense Quote"/>
    <w:basedOn w:val="Normal"/>
    <w:next w:val="Normal"/>
    <w:link w:val="StrktcitatTegn"/>
    <w:uiPriority w:val="30"/>
    <w:qFormat/>
    <w:rsid w:val="004D06C3"/>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StrktcitatTegn">
    <w:name w:val="Stærkt citat Tegn"/>
    <w:basedOn w:val="Standardskrifttypeiafsnit"/>
    <w:link w:val="Strktcitat"/>
    <w:uiPriority w:val="30"/>
    <w:rsid w:val="004D06C3"/>
    <w:rPr>
      <w:i/>
      <w:iCs/>
      <w:color w:val="2F5496" w:themeColor="accent1" w:themeShade="BF"/>
    </w:rPr>
  </w:style>
  <w:style w:type="character" w:styleId="Kraftighenvisning">
    <w:name w:val="Intense Reference"/>
    <w:basedOn w:val="Standardskrifttypeiafsnit"/>
    <w:uiPriority w:val="32"/>
    <w:qFormat/>
    <w:rsid w:val="004D06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288</Words>
  <Characters>1757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Svend Hvidtfelt Nielsen</dc:creator>
  <cp:keywords/>
  <dc:description/>
  <cp:lastModifiedBy>Sognegård</cp:lastModifiedBy>
  <cp:revision>2</cp:revision>
  <dcterms:created xsi:type="dcterms:W3CDTF">2026-04-21T12:09:00Z</dcterms:created>
  <dcterms:modified xsi:type="dcterms:W3CDTF">2026-04-21T12:09:00Z</dcterms:modified>
</cp:coreProperties>
</file>